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2A59C1EE" w:rsidR="00607831" w:rsidRPr="00FF6C7A" w:rsidRDefault="00607831" w:rsidP="00607831">
      <w:pPr>
        <w:pStyle w:val="Default"/>
        <w:rPr>
          <w:rFonts w:ascii="Century Gothic" w:hAnsi="Century Gothic" w:cs="Arial"/>
          <w:color w:val="auto"/>
        </w:rPr>
      </w:pPr>
      <w:r w:rsidRPr="00FF6C7A">
        <w:rPr>
          <w:rFonts w:ascii="Century Gothic" w:hAnsi="Century Gothic" w:cs="Arial"/>
          <w:b/>
          <w:bCs/>
          <w:color w:val="auto"/>
        </w:rPr>
        <w:t>‘</w:t>
      </w:r>
      <w:r w:rsidR="00194EFF" w:rsidRPr="00FF6C7A">
        <w:rPr>
          <w:rFonts w:ascii="Century Gothic" w:hAnsi="Century Gothic" w:cs="Arial"/>
          <w:b/>
          <w:bCs/>
          <w:color w:val="auto"/>
        </w:rPr>
        <w:t>Three Bags Full’</w:t>
      </w:r>
      <w:r w:rsidRPr="00FF6C7A">
        <w:rPr>
          <w:rFonts w:ascii="Century Gothic" w:hAnsi="Century Gothic" w:cs="Arial"/>
          <w:b/>
          <w:bCs/>
          <w:color w:val="auto"/>
        </w:rPr>
        <w:t xml:space="preserve"> Activity Day Risk Assessment </w:t>
      </w:r>
    </w:p>
    <w:p w14:paraId="1740F98D" w14:textId="05C7623C" w:rsidR="00607831" w:rsidRPr="00FF6C7A" w:rsidRDefault="00BF22C5" w:rsidP="00BF22C5">
      <w:pPr>
        <w:pStyle w:val="Default"/>
        <w:tabs>
          <w:tab w:val="left" w:pos="4722"/>
        </w:tabs>
        <w:rPr>
          <w:rFonts w:ascii="Century Gothic" w:hAnsi="Century Gothic" w:cs="Arial"/>
          <w:b/>
          <w:bCs/>
          <w:color w:val="auto"/>
        </w:rPr>
      </w:pPr>
      <w:r w:rsidRPr="00FF6C7A">
        <w:rPr>
          <w:rFonts w:ascii="Century Gothic" w:hAnsi="Century Gothic" w:cs="Arial"/>
          <w:b/>
          <w:bCs/>
          <w:color w:val="auto"/>
        </w:rPr>
        <w:tab/>
      </w:r>
    </w:p>
    <w:p w14:paraId="26752BF1" w14:textId="5B10E7C7" w:rsidR="00607831" w:rsidRPr="00FF6C7A" w:rsidRDefault="00607831" w:rsidP="00607831">
      <w:pPr>
        <w:pStyle w:val="Default"/>
        <w:rPr>
          <w:rFonts w:ascii="Century Gothic" w:hAnsi="Century Gothic" w:cs="Arial"/>
          <w:color w:val="auto"/>
        </w:rPr>
      </w:pPr>
      <w:r w:rsidRPr="00FF6C7A">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FF6C7A">
        <w:rPr>
          <w:rFonts w:ascii="Century Gothic" w:hAnsi="Century Gothic" w:cs="Arial"/>
          <w:color w:val="auto"/>
        </w:rPr>
        <w:t xml:space="preserve">to </w:t>
      </w:r>
      <w:r w:rsidRPr="00FF6C7A">
        <w:rPr>
          <w:rFonts w:ascii="Century Gothic" w:hAnsi="Century Gothic" w:cs="Arial"/>
          <w:color w:val="auto"/>
        </w:rPr>
        <w:t xml:space="preserve">replace, their own risk assessments. </w:t>
      </w:r>
    </w:p>
    <w:p w14:paraId="13836B12" w14:textId="77777777" w:rsidR="00E81502" w:rsidRPr="00FF6C7A" w:rsidRDefault="00E81502" w:rsidP="00607831">
      <w:pPr>
        <w:pStyle w:val="Default"/>
        <w:rPr>
          <w:rFonts w:ascii="Century Gothic" w:hAnsi="Century Gothic"/>
          <w:color w:val="auto"/>
        </w:rPr>
      </w:pPr>
    </w:p>
    <w:p w14:paraId="3009241D" w14:textId="77777777" w:rsidR="00607831" w:rsidRDefault="00607831" w:rsidP="00607831">
      <w:pPr>
        <w:pStyle w:val="Default"/>
        <w:rPr>
          <w:color w:val="auto"/>
        </w:rPr>
      </w:pPr>
    </w:p>
    <w:tbl>
      <w:tblPr>
        <w:tblStyle w:val="TableGridLight"/>
        <w:tblW w:w="15304" w:type="dxa"/>
        <w:tblLayout w:type="fixed"/>
        <w:tblLook w:val="0000" w:firstRow="0" w:lastRow="0" w:firstColumn="0" w:lastColumn="0" w:noHBand="0" w:noVBand="0"/>
      </w:tblPr>
      <w:tblGrid>
        <w:gridCol w:w="2506"/>
        <w:gridCol w:w="1884"/>
        <w:gridCol w:w="1417"/>
        <w:gridCol w:w="7796"/>
        <w:gridCol w:w="1701"/>
      </w:tblGrid>
      <w:tr w:rsidR="00607831" w14:paraId="012F066E" w14:textId="77777777" w:rsidTr="00FF6C7A">
        <w:trPr>
          <w:trHeight w:val="410"/>
        </w:trPr>
        <w:tc>
          <w:tcPr>
            <w:tcW w:w="2506" w:type="dxa"/>
          </w:tcPr>
          <w:p w14:paraId="69BB3178" w14:textId="18840265" w:rsidR="00607831" w:rsidRPr="00FF6C7A" w:rsidRDefault="00025D88">
            <w:pPr>
              <w:pStyle w:val="Default"/>
              <w:rPr>
                <w:rFonts w:ascii="Century Gothic" w:hAnsi="Century Gothic"/>
                <w:sz w:val="22"/>
                <w:szCs w:val="22"/>
              </w:rPr>
            </w:pPr>
            <w:r w:rsidRPr="00FF6C7A">
              <w:rPr>
                <w:rFonts w:ascii="Century Gothic" w:hAnsi="Century Gothic" w:cs="Arial"/>
                <w:b/>
                <w:bCs/>
                <w:color w:val="auto"/>
                <w:sz w:val="22"/>
                <w:szCs w:val="22"/>
              </w:rPr>
              <w:t>Area of risk</w:t>
            </w:r>
            <w:r w:rsidR="00607831" w:rsidRPr="00FF6C7A">
              <w:rPr>
                <w:rFonts w:ascii="Century Gothic" w:hAnsi="Century Gothic" w:cs="Arial"/>
                <w:b/>
                <w:bCs/>
                <w:sz w:val="22"/>
                <w:szCs w:val="22"/>
              </w:rPr>
              <w:t xml:space="preserve"> </w:t>
            </w:r>
          </w:p>
        </w:tc>
        <w:tc>
          <w:tcPr>
            <w:tcW w:w="1884" w:type="dxa"/>
          </w:tcPr>
          <w:p w14:paraId="4D65B221" w14:textId="77777777" w:rsidR="00607831" w:rsidRPr="00FF6C7A" w:rsidRDefault="00607831">
            <w:pPr>
              <w:pStyle w:val="Default"/>
              <w:rPr>
                <w:rFonts w:ascii="Century Gothic" w:hAnsi="Century Gothic"/>
                <w:sz w:val="22"/>
                <w:szCs w:val="22"/>
              </w:rPr>
            </w:pPr>
            <w:r w:rsidRPr="00FF6C7A">
              <w:rPr>
                <w:rFonts w:ascii="Century Gothic" w:hAnsi="Century Gothic" w:cs="Arial"/>
                <w:b/>
                <w:bCs/>
                <w:sz w:val="22"/>
                <w:szCs w:val="22"/>
              </w:rPr>
              <w:t xml:space="preserve">Associated risk </w:t>
            </w:r>
          </w:p>
        </w:tc>
        <w:tc>
          <w:tcPr>
            <w:tcW w:w="1417" w:type="dxa"/>
          </w:tcPr>
          <w:p w14:paraId="516F82F0" w14:textId="77777777" w:rsidR="00607831" w:rsidRPr="00FF6C7A" w:rsidRDefault="00607831">
            <w:pPr>
              <w:pStyle w:val="Default"/>
              <w:rPr>
                <w:rFonts w:ascii="Century Gothic" w:hAnsi="Century Gothic"/>
                <w:sz w:val="22"/>
                <w:szCs w:val="22"/>
              </w:rPr>
            </w:pPr>
            <w:r w:rsidRPr="00FF6C7A">
              <w:rPr>
                <w:rFonts w:ascii="Century Gothic" w:hAnsi="Century Gothic" w:cs="Arial"/>
                <w:b/>
                <w:bCs/>
                <w:sz w:val="22"/>
                <w:szCs w:val="22"/>
              </w:rPr>
              <w:t xml:space="preserve">Potential to cause harm </w:t>
            </w:r>
          </w:p>
        </w:tc>
        <w:tc>
          <w:tcPr>
            <w:tcW w:w="7796" w:type="dxa"/>
          </w:tcPr>
          <w:p w14:paraId="3DFF210E" w14:textId="77777777" w:rsidR="00607831" w:rsidRPr="00FF6C7A" w:rsidRDefault="00607831">
            <w:pPr>
              <w:pStyle w:val="Default"/>
              <w:rPr>
                <w:rFonts w:ascii="Century Gothic" w:hAnsi="Century Gothic"/>
                <w:sz w:val="22"/>
                <w:szCs w:val="22"/>
              </w:rPr>
            </w:pPr>
            <w:r w:rsidRPr="00FF6C7A">
              <w:rPr>
                <w:rFonts w:ascii="Century Gothic" w:hAnsi="Century Gothic" w:cs="Arial"/>
                <w:b/>
                <w:bCs/>
                <w:sz w:val="22"/>
                <w:szCs w:val="22"/>
              </w:rPr>
              <w:t xml:space="preserve">Controls in place, responsibility and action. </w:t>
            </w:r>
          </w:p>
        </w:tc>
        <w:tc>
          <w:tcPr>
            <w:tcW w:w="1701" w:type="dxa"/>
          </w:tcPr>
          <w:p w14:paraId="7FA3F730" w14:textId="77777777" w:rsidR="00607831" w:rsidRPr="00FF6C7A" w:rsidRDefault="00607831">
            <w:pPr>
              <w:pStyle w:val="Default"/>
              <w:rPr>
                <w:rFonts w:ascii="Century Gothic" w:hAnsi="Century Gothic" w:cs="Arial"/>
                <w:sz w:val="22"/>
                <w:szCs w:val="22"/>
              </w:rPr>
            </w:pPr>
            <w:r w:rsidRPr="00FF6C7A">
              <w:rPr>
                <w:rFonts w:ascii="Century Gothic" w:hAnsi="Century Gothic" w:cs="Arial"/>
                <w:b/>
                <w:bCs/>
                <w:sz w:val="22"/>
                <w:szCs w:val="22"/>
              </w:rPr>
              <w:t xml:space="preserve">Risk </w:t>
            </w:r>
          </w:p>
          <w:p w14:paraId="504EFC39" w14:textId="3D129E50" w:rsidR="00607831" w:rsidRPr="00FF6C7A" w:rsidRDefault="00607831">
            <w:pPr>
              <w:pStyle w:val="Default"/>
              <w:rPr>
                <w:rFonts w:ascii="Century Gothic" w:hAnsi="Century Gothic" w:cs="Arial"/>
                <w:sz w:val="22"/>
                <w:szCs w:val="22"/>
              </w:rPr>
            </w:pPr>
          </w:p>
        </w:tc>
      </w:tr>
      <w:tr w:rsidR="00607831" w14:paraId="58F98154" w14:textId="77777777" w:rsidTr="00FF6C7A">
        <w:trPr>
          <w:trHeight w:val="1085"/>
        </w:trPr>
        <w:tc>
          <w:tcPr>
            <w:tcW w:w="2506" w:type="dxa"/>
          </w:tcPr>
          <w:p w14:paraId="041656C6" w14:textId="650EB28E" w:rsidR="00607831" w:rsidRPr="00FF6C7A" w:rsidRDefault="00FF6C7A">
            <w:pPr>
              <w:pStyle w:val="Default"/>
              <w:rPr>
                <w:rFonts w:ascii="Century Gothic" w:hAnsi="Century Gothic"/>
                <w:sz w:val="22"/>
                <w:szCs w:val="22"/>
              </w:rPr>
            </w:pPr>
            <w:r w:rsidRPr="00FF6C7A">
              <w:rPr>
                <w:rFonts w:ascii="Century Gothic" w:hAnsi="Century Gothic" w:cs="Arial"/>
                <w:sz w:val="22"/>
                <w:szCs w:val="22"/>
              </w:rPr>
              <w:t>General site layout and inside the buildings.</w:t>
            </w:r>
          </w:p>
        </w:tc>
        <w:tc>
          <w:tcPr>
            <w:tcW w:w="1884" w:type="dxa"/>
          </w:tcPr>
          <w:p w14:paraId="680B8EDE" w14:textId="0A28A612" w:rsidR="00607831" w:rsidRPr="00FF6C7A" w:rsidRDefault="00FF6C7A">
            <w:pPr>
              <w:pStyle w:val="Default"/>
              <w:rPr>
                <w:rFonts w:ascii="Century Gothic" w:hAnsi="Century Gothic"/>
                <w:sz w:val="22"/>
                <w:szCs w:val="22"/>
              </w:rPr>
            </w:pPr>
            <w:r w:rsidRPr="00FF6C7A">
              <w:rPr>
                <w:rFonts w:ascii="Century Gothic" w:hAnsi="Century Gothic" w:cs="Arial"/>
                <w:sz w:val="22"/>
                <w:szCs w:val="22"/>
              </w:rPr>
              <w:t>Slips, trips and falls.</w:t>
            </w:r>
          </w:p>
        </w:tc>
        <w:tc>
          <w:tcPr>
            <w:tcW w:w="1417" w:type="dxa"/>
          </w:tcPr>
          <w:p w14:paraId="1E74D50B" w14:textId="10A63F17"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t xml:space="preserve">Low </w:t>
            </w:r>
          </w:p>
        </w:tc>
        <w:tc>
          <w:tcPr>
            <w:tcW w:w="7796" w:type="dxa"/>
          </w:tcPr>
          <w:p w14:paraId="2698C4DB" w14:textId="2969B8D3" w:rsidR="00607831"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cs="Arial"/>
                <w:sz w:val="22"/>
                <w:szCs w:val="22"/>
              </w:rPr>
              <w:t>Safety briefing to visiting parties. Education lead.</w:t>
            </w:r>
          </w:p>
          <w:p w14:paraId="3077BEFF" w14:textId="68A0F51B" w:rsidR="00607831"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cs="Arial"/>
                <w:sz w:val="22"/>
                <w:szCs w:val="22"/>
              </w:rPr>
              <w:t>Weekly check of buildings and paths.  All staff.</w:t>
            </w:r>
          </w:p>
          <w:p w14:paraId="7CE700E5" w14:textId="39E6F033" w:rsidR="00025D88"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Daily visual inspection of work area. All staff.</w:t>
            </w:r>
          </w:p>
          <w:p w14:paraId="451A3D3D" w14:textId="0116BC96" w:rsidR="00607831"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sz w:val="22"/>
                <w:szCs w:val="22"/>
              </w:rPr>
              <w:t>Children to be supervised by their support staff at all times. Visiting staff.</w:t>
            </w:r>
          </w:p>
        </w:tc>
        <w:tc>
          <w:tcPr>
            <w:tcW w:w="1701" w:type="dxa"/>
          </w:tcPr>
          <w:p w14:paraId="1AAC244E" w14:textId="18722394"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t>Low</w:t>
            </w:r>
          </w:p>
        </w:tc>
      </w:tr>
      <w:tr w:rsidR="006906FE" w:rsidRPr="0052414B" w14:paraId="0B4BB689" w14:textId="77777777" w:rsidTr="00FF6C7A">
        <w:trPr>
          <w:trHeight w:val="1085"/>
        </w:trPr>
        <w:tc>
          <w:tcPr>
            <w:tcW w:w="2506" w:type="dxa"/>
          </w:tcPr>
          <w:p w14:paraId="2AD7132E" w14:textId="38821E57" w:rsidR="006906FE" w:rsidRPr="00FF6C7A" w:rsidRDefault="00FF6C7A" w:rsidP="009F65FF">
            <w:pPr>
              <w:pStyle w:val="Default"/>
              <w:rPr>
                <w:rFonts w:ascii="Century Gothic" w:hAnsi="Century Gothic" w:cs="Arial"/>
                <w:sz w:val="22"/>
                <w:szCs w:val="22"/>
              </w:rPr>
            </w:pPr>
            <w:r w:rsidRPr="00FF6C7A">
              <w:rPr>
                <w:rFonts w:ascii="Century Gothic" w:hAnsi="Century Gothic" w:cs="Arial"/>
                <w:sz w:val="22"/>
                <w:szCs w:val="22"/>
              </w:rPr>
              <w:t>Fire</w:t>
            </w:r>
          </w:p>
        </w:tc>
        <w:tc>
          <w:tcPr>
            <w:tcW w:w="1884" w:type="dxa"/>
          </w:tcPr>
          <w:p w14:paraId="18078376" w14:textId="1A9576F4" w:rsidR="006906FE" w:rsidRPr="00FF6C7A" w:rsidRDefault="00FF6C7A" w:rsidP="009F65FF">
            <w:pPr>
              <w:pStyle w:val="Default"/>
              <w:rPr>
                <w:rFonts w:ascii="Century Gothic" w:hAnsi="Century Gothic" w:cs="Arial"/>
                <w:sz w:val="22"/>
                <w:szCs w:val="22"/>
              </w:rPr>
            </w:pPr>
            <w:r w:rsidRPr="00FF6C7A">
              <w:rPr>
                <w:rFonts w:ascii="Century Gothic" w:hAnsi="Century Gothic" w:cs="Arial"/>
                <w:sz w:val="22"/>
                <w:szCs w:val="22"/>
              </w:rPr>
              <w:t>Physical injury, missing participants</w:t>
            </w:r>
          </w:p>
        </w:tc>
        <w:tc>
          <w:tcPr>
            <w:tcW w:w="1417" w:type="dxa"/>
          </w:tcPr>
          <w:p w14:paraId="734AFEBC" w14:textId="0D9DA98A" w:rsidR="006906FE" w:rsidRPr="00FF6C7A" w:rsidRDefault="00FF6C7A" w:rsidP="009F65FF">
            <w:pPr>
              <w:pStyle w:val="Default"/>
              <w:rPr>
                <w:rFonts w:ascii="Century Gothic" w:hAnsi="Century Gothic" w:cs="Arial"/>
                <w:sz w:val="22"/>
                <w:szCs w:val="22"/>
              </w:rPr>
            </w:pPr>
            <w:r w:rsidRPr="00FF6C7A">
              <w:rPr>
                <w:rFonts w:ascii="Century Gothic" w:hAnsi="Century Gothic" w:cs="Arial"/>
                <w:sz w:val="22"/>
                <w:szCs w:val="22"/>
              </w:rPr>
              <w:t>High</w:t>
            </w:r>
          </w:p>
        </w:tc>
        <w:tc>
          <w:tcPr>
            <w:tcW w:w="7796" w:type="dxa"/>
          </w:tcPr>
          <w:p w14:paraId="50C925AA" w14:textId="18FC978D" w:rsidR="00FF6C7A"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Safety briefing to visiting parties. Education lead.</w:t>
            </w:r>
          </w:p>
          <w:p w14:paraId="7A3E133E" w14:textId="6F71C978" w:rsidR="006906FE"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Visiting children to be supported at all times by visiting staff. Visiting staff</w:t>
            </w:r>
          </w:p>
          <w:p w14:paraId="3A7528A9" w14:textId="038210DE" w:rsidR="006906FE"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Activity leaders to lead their group to the designated safe place. Activity leaders</w:t>
            </w:r>
          </w:p>
          <w:p w14:paraId="3BA5AE0B" w14:textId="0BF3B600" w:rsidR="006906FE"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Groups on self-explore are to follow the direction of official museum staff to lead their group to the designated safe place. Visiting staff</w:t>
            </w:r>
          </w:p>
          <w:p w14:paraId="5E129CE2" w14:textId="6BF44046" w:rsidR="006906FE"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Visiting groups must carry out a head count once at the designated safe place. Visiting staff</w:t>
            </w:r>
          </w:p>
          <w:p w14:paraId="0B196F7C" w14:textId="40B875D9" w:rsidR="006906FE"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 xml:space="preserve">Museum staff must be notified of missing party members. Visiting staff </w:t>
            </w:r>
          </w:p>
          <w:p w14:paraId="69D6924E" w14:textId="7E4F57BC" w:rsidR="006906FE"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Visiting staff must not re-enter the site until told to do so. Visiting staff</w:t>
            </w:r>
          </w:p>
        </w:tc>
        <w:tc>
          <w:tcPr>
            <w:tcW w:w="1701" w:type="dxa"/>
          </w:tcPr>
          <w:p w14:paraId="67B7A542" w14:textId="3C969D18" w:rsidR="006906FE" w:rsidRPr="00FF6C7A" w:rsidRDefault="00FF6C7A" w:rsidP="009F65FF">
            <w:pPr>
              <w:pStyle w:val="Default"/>
              <w:rPr>
                <w:rFonts w:ascii="Century Gothic" w:hAnsi="Century Gothic" w:cs="Arial"/>
                <w:sz w:val="22"/>
                <w:szCs w:val="22"/>
              </w:rPr>
            </w:pPr>
            <w:r w:rsidRPr="00FF6C7A">
              <w:rPr>
                <w:rFonts w:ascii="Century Gothic" w:hAnsi="Century Gothic" w:cs="Arial"/>
                <w:sz w:val="22"/>
                <w:szCs w:val="22"/>
              </w:rPr>
              <w:t>Low</w:t>
            </w:r>
          </w:p>
        </w:tc>
      </w:tr>
      <w:tr w:rsidR="00607831" w14:paraId="4D6C9E8F" w14:textId="77777777" w:rsidTr="00FF6C7A">
        <w:trPr>
          <w:trHeight w:val="956"/>
        </w:trPr>
        <w:tc>
          <w:tcPr>
            <w:tcW w:w="2506" w:type="dxa"/>
          </w:tcPr>
          <w:p w14:paraId="76E347CF" w14:textId="48294F02" w:rsidR="00607831" w:rsidRPr="00FF6C7A" w:rsidRDefault="00FF6C7A">
            <w:pPr>
              <w:pStyle w:val="Default"/>
              <w:rPr>
                <w:rFonts w:ascii="Century Gothic" w:hAnsi="Century Gothic"/>
                <w:sz w:val="22"/>
                <w:szCs w:val="22"/>
              </w:rPr>
            </w:pPr>
            <w:r w:rsidRPr="00FF6C7A">
              <w:rPr>
                <w:rFonts w:ascii="Century Gothic" w:hAnsi="Century Gothic"/>
                <w:sz w:val="22"/>
                <w:szCs w:val="22"/>
              </w:rPr>
              <w:t>Animal enclosures</w:t>
            </w:r>
          </w:p>
        </w:tc>
        <w:tc>
          <w:tcPr>
            <w:tcW w:w="1884" w:type="dxa"/>
          </w:tcPr>
          <w:p w14:paraId="0846B74E" w14:textId="7D1B4CA7"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t>Bites</w:t>
            </w:r>
          </w:p>
        </w:tc>
        <w:tc>
          <w:tcPr>
            <w:tcW w:w="1417" w:type="dxa"/>
          </w:tcPr>
          <w:p w14:paraId="1BF2DC6B" w14:textId="314DA3B1" w:rsidR="00607831" w:rsidRPr="00FF6C7A" w:rsidRDefault="00FF6C7A">
            <w:pPr>
              <w:pStyle w:val="Default"/>
              <w:rPr>
                <w:rFonts w:ascii="Century Gothic" w:hAnsi="Century Gothic"/>
                <w:sz w:val="22"/>
                <w:szCs w:val="22"/>
              </w:rPr>
            </w:pPr>
            <w:r w:rsidRPr="00FF6C7A">
              <w:rPr>
                <w:rFonts w:ascii="Century Gothic" w:hAnsi="Century Gothic"/>
                <w:sz w:val="22"/>
                <w:szCs w:val="22"/>
              </w:rPr>
              <w:t>Med</w:t>
            </w:r>
          </w:p>
        </w:tc>
        <w:tc>
          <w:tcPr>
            <w:tcW w:w="7796" w:type="dxa"/>
          </w:tcPr>
          <w:p w14:paraId="15DA035F" w14:textId="746AB791" w:rsidR="00607831"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Safety briefing to visiting parties. Education lead.</w:t>
            </w:r>
          </w:p>
          <w:p w14:paraId="1BE40F2D" w14:textId="5747362D" w:rsidR="00312AED"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Children to be supervised by their support staff at all times. Visiting staff.</w:t>
            </w:r>
          </w:p>
        </w:tc>
        <w:tc>
          <w:tcPr>
            <w:tcW w:w="1701" w:type="dxa"/>
          </w:tcPr>
          <w:p w14:paraId="1726FAB5" w14:textId="41ED8E8B"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t>Low</w:t>
            </w:r>
          </w:p>
        </w:tc>
      </w:tr>
      <w:tr w:rsidR="00607831" w14:paraId="6FA349C3" w14:textId="77777777" w:rsidTr="00FF6C7A">
        <w:trPr>
          <w:trHeight w:val="997"/>
        </w:trPr>
        <w:tc>
          <w:tcPr>
            <w:tcW w:w="2506" w:type="dxa"/>
          </w:tcPr>
          <w:p w14:paraId="5B0BC59D" w14:textId="0D7049D3" w:rsidR="00607831" w:rsidRPr="00FF6C7A" w:rsidRDefault="00FF6C7A">
            <w:pPr>
              <w:pStyle w:val="Default"/>
              <w:rPr>
                <w:rFonts w:ascii="Century Gothic" w:hAnsi="Century Gothic"/>
                <w:sz w:val="22"/>
                <w:szCs w:val="22"/>
              </w:rPr>
            </w:pPr>
            <w:r w:rsidRPr="00FF6C7A">
              <w:rPr>
                <w:rFonts w:ascii="Century Gothic" w:hAnsi="Century Gothic"/>
                <w:sz w:val="22"/>
                <w:szCs w:val="22"/>
              </w:rPr>
              <w:t>Meet and greet – feeding sheep</w:t>
            </w:r>
          </w:p>
        </w:tc>
        <w:tc>
          <w:tcPr>
            <w:tcW w:w="1884" w:type="dxa"/>
          </w:tcPr>
          <w:p w14:paraId="6DA906ED" w14:textId="76E78FDC" w:rsidR="00607831" w:rsidRPr="00FF6C7A" w:rsidRDefault="00FF6C7A">
            <w:pPr>
              <w:pStyle w:val="Default"/>
              <w:rPr>
                <w:rFonts w:ascii="Century Gothic" w:hAnsi="Century Gothic"/>
                <w:sz w:val="22"/>
                <w:szCs w:val="22"/>
              </w:rPr>
            </w:pPr>
            <w:r w:rsidRPr="00FF6C7A">
              <w:rPr>
                <w:rFonts w:ascii="Century Gothic" w:hAnsi="Century Gothic"/>
                <w:sz w:val="22"/>
                <w:szCs w:val="22"/>
              </w:rPr>
              <w:t>Bites</w:t>
            </w:r>
          </w:p>
        </w:tc>
        <w:tc>
          <w:tcPr>
            <w:tcW w:w="1417" w:type="dxa"/>
          </w:tcPr>
          <w:p w14:paraId="087BABB6" w14:textId="4ACC8C47" w:rsidR="00607831" w:rsidRPr="00FF6C7A" w:rsidRDefault="00FF6C7A">
            <w:pPr>
              <w:pStyle w:val="Default"/>
              <w:rPr>
                <w:rFonts w:ascii="Century Gothic" w:hAnsi="Century Gothic"/>
                <w:sz w:val="22"/>
                <w:szCs w:val="22"/>
              </w:rPr>
            </w:pPr>
            <w:r w:rsidRPr="00FF6C7A">
              <w:rPr>
                <w:rFonts w:ascii="Century Gothic" w:hAnsi="Century Gothic"/>
                <w:sz w:val="22"/>
                <w:szCs w:val="22"/>
              </w:rPr>
              <w:t>Low</w:t>
            </w:r>
          </w:p>
        </w:tc>
        <w:tc>
          <w:tcPr>
            <w:tcW w:w="7796" w:type="dxa"/>
          </w:tcPr>
          <w:p w14:paraId="2557A35F" w14:textId="2E7C2B57" w:rsidR="00FF6C7A"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On the spot risk assessment of group and sheep behaviour. Activity leader.</w:t>
            </w:r>
          </w:p>
          <w:p w14:paraId="1717B935" w14:textId="0BD8BC90" w:rsidR="00607831" w:rsidRPr="00FF6C7A" w:rsidRDefault="00FF6C7A" w:rsidP="00FF6C7A">
            <w:pPr>
              <w:pStyle w:val="Default"/>
              <w:numPr>
                <w:ilvl w:val="0"/>
                <w:numId w:val="5"/>
              </w:numPr>
              <w:rPr>
                <w:rFonts w:ascii="Century Gothic" w:hAnsi="Century Gothic" w:cs="Arial"/>
                <w:sz w:val="22"/>
                <w:szCs w:val="22"/>
              </w:rPr>
            </w:pPr>
            <w:r w:rsidRPr="00FF6C7A">
              <w:rPr>
                <w:rFonts w:ascii="Century Gothic" w:hAnsi="Century Gothic" w:cs="Arial"/>
                <w:sz w:val="22"/>
                <w:szCs w:val="22"/>
              </w:rPr>
              <w:t>One child at a time to feed the animals and to be supervised at all times. Activity leader</w:t>
            </w:r>
          </w:p>
          <w:p w14:paraId="0165B728" w14:textId="2273AECC" w:rsidR="00E5458A"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lastRenderedPageBreak/>
              <w:t>Safety briefing given. Activity leader.</w:t>
            </w:r>
          </w:p>
        </w:tc>
        <w:tc>
          <w:tcPr>
            <w:tcW w:w="1701" w:type="dxa"/>
          </w:tcPr>
          <w:p w14:paraId="3630225E" w14:textId="2E2EE679"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lastRenderedPageBreak/>
              <w:t>Low</w:t>
            </w:r>
          </w:p>
        </w:tc>
      </w:tr>
      <w:tr w:rsidR="00607831" w14:paraId="59666C61" w14:textId="77777777" w:rsidTr="00FF6C7A">
        <w:trPr>
          <w:trHeight w:val="572"/>
        </w:trPr>
        <w:tc>
          <w:tcPr>
            <w:tcW w:w="2506" w:type="dxa"/>
          </w:tcPr>
          <w:p w14:paraId="6651AC6F" w14:textId="0A29F5FA" w:rsidR="00607831" w:rsidRPr="00FF6C7A" w:rsidRDefault="00FF6C7A" w:rsidP="00C43266">
            <w:pPr>
              <w:rPr>
                <w:rFonts w:ascii="Century Gothic" w:hAnsi="Century Gothic"/>
              </w:rPr>
            </w:pPr>
            <w:r w:rsidRPr="00FF6C7A">
              <w:rPr>
                <w:rFonts w:ascii="Century Gothic" w:hAnsi="Century Gothic"/>
              </w:rPr>
              <w:t>Meet and greet – handling fleece</w:t>
            </w:r>
          </w:p>
        </w:tc>
        <w:tc>
          <w:tcPr>
            <w:tcW w:w="1884" w:type="dxa"/>
          </w:tcPr>
          <w:p w14:paraId="6650FC0F" w14:textId="2E0F57E7" w:rsidR="00607831" w:rsidRPr="00FF6C7A" w:rsidRDefault="00FF6C7A">
            <w:pPr>
              <w:pStyle w:val="Default"/>
              <w:rPr>
                <w:rFonts w:ascii="Century Gothic" w:hAnsi="Century Gothic" w:cs="Arial"/>
                <w:sz w:val="22"/>
                <w:szCs w:val="22"/>
              </w:rPr>
            </w:pPr>
            <w:r w:rsidRPr="00FF6C7A">
              <w:rPr>
                <w:rFonts w:ascii="Century Gothic" w:hAnsi="Century Gothic"/>
                <w:sz w:val="22"/>
                <w:szCs w:val="22"/>
              </w:rPr>
              <w:t>Dirty hands, contamination</w:t>
            </w:r>
          </w:p>
        </w:tc>
        <w:tc>
          <w:tcPr>
            <w:tcW w:w="1417" w:type="dxa"/>
          </w:tcPr>
          <w:p w14:paraId="4BE2AE34" w14:textId="6D52AE68"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t>Med</w:t>
            </w:r>
          </w:p>
        </w:tc>
        <w:tc>
          <w:tcPr>
            <w:tcW w:w="7796" w:type="dxa"/>
          </w:tcPr>
          <w:p w14:paraId="1F338E2D" w14:textId="12C5AEB0" w:rsidR="00607831"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Groups to be directed to wash hands – farmer wash. Activity leader.</w:t>
            </w:r>
          </w:p>
        </w:tc>
        <w:tc>
          <w:tcPr>
            <w:tcW w:w="1701" w:type="dxa"/>
          </w:tcPr>
          <w:p w14:paraId="17E22306" w14:textId="465BF2B7" w:rsidR="00607831" w:rsidRPr="00FF6C7A" w:rsidRDefault="00FF6C7A">
            <w:pPr>
              <w:pStyle w:val="Default"/>
              <w:rPr>
                <w:rFonts w:ascii="Century Gothic" w:hAnsi="Century Gothic" w:cs="Arial"/>
                <w:sz w:val="22"/>
                <w:szCs w:val="22"/>
              </w:rPr>
            </w:pPr>
            <w:r w:rsidRPr="00FF6C7A">
              <w:rPr>
                <w:rFonts w:ascii="Century Gothic" w:hAnsi="Century Gothic" w:cs="Arial"/>
                <w:sz w:val="22"/>
                <w:szCs w:val="22"/>
              </w:rPr>
              <w:t>Low</w:t>
            </w:r>
          </w:p>
        </w:tc>
      </w:tr>
      <w:tr w:rsidR="0097572D" w14:paraId="678BAC39" w14:textId="77777777" w:rsidTr="00FF6C7A">
        <w:trPr>
          <w:trHeight w:val="1020"/>
        </w:trPr>
        <w:tc>
          <w:tcPr>
            <w:tcW w:w="2506" w:type="dxa"/>
          </w:tcPr>
          <w:p w14:paraId="43BD3034" w14:textId="1EC624D0" w:rsidR="0097572D" w:rsidRPr="00FF6C7A" w:rsidRDefault="00FF6C7A" w:rsidP="0052414B">
            <w:pPr>
              <w:rPr>
                <w:rFonts w:ascii="Century Gothic" w:hAnsi="Century Gothic"/>
              </w:rPr>
            </w:pPr>
            <w:r w:rsidRPr="00FF6C7A">
              <w:rPr>
                <w:rFonts w:ascii="Century Gothic" w:hAnsi="Century Gothic"/>
              </w:rPr>
              <w:t>Meet and greet – slippery grass when wet</w:t>
            </w:r>
          </w:p>
        </w:tc>
        <w:tc>
          <w:tcPr>
            <w:tcW w:w="1884" w:type="dxa"/>
          </w:tcPr>
          <w:p w14:paraId="4BEF0239" w14:textId="4B7DD576" w:rsidR="0097572D" w:rsidRPr="00FF6C7A" w:rsidRDefault="00FF6C7A">
            <w:pPr>
              <w:pStyle w:val="Default"/>
              <w:rPr>
                <w:rFonts w:ascii="Century Gothic" w:hAnsi="Century Gothic"/>
                <w:sz w:val="22"/>
                <w:szCs w:val="22"/>
              </w:rPr>
            </w:pPr>
            <w:r w:rsidRPr="00FF6C7A">
              <w:rPr>
                <w:rFonts w:ascii="Century Gothic" w:hAnsi="Century Gothic"/>
                <w:sz w:val="22"/>
                <w:szCs w:val="22"/>
              </w:rPr>
              <w:t>Slips, trips and falls</w:t>
            </w:r>
          </w:p>
        </w:tc>
        <w:tc>
          <w:tcPr>
            <w:tcW w:w="1417" w:type="dxa"/>
          </w:tcPr>
          <w:p w14:paraId="2B351B8D" w14:textId="1254AF42" w:rsidR="0097572D" w:rsidRPr="00FF6C7A" w:rsidRDefault="00FF6C7A">
            <w:pPr>
              <w:pStyle w:val="Default"/>
              <w:rPr>
                <w:rFonts w:ascii="Century Gothic" w:hAnsi="Century Gothic" w:cs="Arial"/>
                <w:sz w:val="22"/>
                <w:szCs w:val="22"/>
              </w:rPr>
            </w:pPr>
            <w:r w:rsidRPr="00FF6C7A">
              <w:rPr>
                <w:rFonts w:ascii="Century Gothic" w:hAnsi="Century Gothic" w:cs="Arial"/>
                <w:sz w:val="22"/>
                <w:szCs w:val="22"/>
              </w:rPr>
              <w:t>Low</w:t>
            </w:r>
          </w:p>
        </w:tc>
        <w:tc>
          <w:tcPr>
            <w:tcW w:w="7796" w:type="dxa"/>
          </w:tcPr>
          <w:p w14:paraId="5CF319DF" w14:textId="4AF40D34" w:rsidR="0052414B"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Safety briefing to visiting parties. Education lead.</w:t>
            </w:r>
          </w:p>
          <w:p w14:paraId="75345ECB" w14:textId="3DB30F89" w:rsidR="0052414B"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 xml:space="preserve">Children to be supervised by their support staff at all times. Visiting </w:t>
            </w:r>
            <w:r>
              <w:rPr>
                <w:rFonts w:ascii="Century Gothic" w:hAnsi="Century Gothic"/>
                <w:sz w:val="22"/>
                <w:szCs w:val="22"/>
              </w:rPr>
              <w:t>s</w:t>
            </w:r>
            <w:r w:rsidRPr="00FF6C7A">
              <w:rPr>
                <w:rFonts w:ascii="Century Gothic" w:hAnsi="Century Gothic"/>
                <w:sz w:val="22"/>
                <w:szCs w:val="22"/>
              </w:rPr>
              <w:t>taff.</w:t>
            </w:r>
          </w:p>
          <w:p w14:paraId="7D0A3BBC" w14:textId="3CAB8EC7" w:rsidR="002563AB"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Activity will be adapted and moved inside under torrential conditions. Education lead.</w:t>
            </w:r>
          </w:p>
          <w:p w14:paraId="2F6EB7B5" w14:textId="77777777" w:rsidR="0097572D" w:rsidRPr="00FF6C7A" w:rsidRDefault="0097572D" w:rsidP="00312AED">
            <w:pPr>
              <w:pStyle w:val="Default"/>
              <w:rPr>
                <w:rFonts w:ascii="Century Gothic" w:hAnsi="Century Gothic"/>
                <w:sz w:val="22"/>
                <w:szCs w:val="22"/>
              </w:rPr>
            </w:pPr>
          </w:p>
        </w:tc>
        <w:tc>
          <w:tcPr>
            <w:tcW w:w="1701" w:type="dxa"/>
          </w:tcPr>
          <w:p w14:paraId="458A592B" w14:textId="0980BC99" w:rsidR="0097572D" w:rsidRPr="00FF6C7A" w:rsidRDefault="00FF6C7A">
            <w:pPr>
              <w:pStyle w:val="Default"/>
              <w:rPr>
                <w:rFonts w:ascii="Century Gothic" w:hAnsi="Century Gothic" w:cs="Arial"/>
                <w:sz w:val="22"/>
                <w:szCs w:val="22"/>
              </w:rPr>
            </w:pPr>
            <w:r w:rsidRPr="00FF6C7A">
              <w:rPr>
                <w:rFonts w:ascii="Century Gothic" w:hAnsi="Century Gothic" w:cs="Arial"/>
                <w:sz w:val="22"/>
                <w:szCs w:val="22"/>
              </w:rPr>
              <w:t>Low</w:t>
            </w:r>
          </w:p>
        </w:tc>
      </w:tr>
      <w:tr w:rsidR="0052414B" w14:paraId="137D78EA" w14:textId="77777777" w:rsidTr="00FF6C7A">
        <w:trPr>
          <w:trHeight w:val="851"/>
        </w:trPr>
        <w:tc>
          <w:tcPr>
            <w:tcW w:w="2506" w:type="dxa"/>
          </w:tcPr>
          <w:p w14:paraId="2718B45E" w14:textId="08108FBE" w:rsidR="0052414B" w:rsidRPr="00FF6C7A" w:rsidRDefault="00FF6C7A" w:rsidP="0052414B">
            <w:pPr>
              <w:rPr>
                <w:rFonts w:ascii="Century Gothic" w:hAnsi="Century Gothic"/>
              </w:rPr>
            </w:pPr>
            <w:r w:rsidRPr="00FF6C7A">
              <w:rPr>
                <w:rFonts w:ascii="Century Gothic" w:hAnsi="Century Gothic"/>
              </w:rPr>
              <w:t>Felting – washing up liquid</w:t>
            </w:r>
          </w:p>
        </w:tc>
        <w:tc>
          <w:tcPr>
            <w:tcW w:w="1884" w:type="dxa"/>
          </w:tcPr>
          <w:p w14:paraId="79CC35DD" w14:textId="559D7E42" w:rsidR="0052414B" w:rsidRPr="00FF6C7A" w:rsidRDefault="00FF6C7A" w:rsidP="0052414B">
            <w:pPr>
              <w:pStyle w:val="Default"/>
              <w:rPr>
                <w:rFonts w:ascii="Century Gothic" w:hAnsi="Century Gothic"/>
                <w:sz w:val="22"/>
                <w:szCs w:val="22"/>
              </w:rPr>
            </w:pPr>
            <w:r w:rsidRPr="00FF6C7A">
              <w:rPr>
                <w:rFonts w:ascii="Century Gothic" w:hAnsi="Century Gothic"/>
                <w:sz w:val="22"/>
                <w:szCs w:val="22"/>
              </w:rPr>
              <w:t xml:space="preserve">Minor irritation to skin/ eyes etc. </w:t>
            </w:r>
          </w:p>
        </w:tc>
        <w:tc>
          <w:tcPr>
            <w:tcW w:w="1417" w:type="dxa"/>
          </w:tcPr>
          <w:p w14:paraId="2A3B5693" w14:textId="52A0C0CE" w:rsidR="0052414B" w:rsidRPr="00FF6C7A" w:rsidRDefault="00FF6C7A" w:rsidP="0052414B">
            <w:pPr>
              <w:pStyle w:val="Default"/>
              <w:rPr>
                <w:rFonts w:ascii="Century Gothic" w:hAnsi="Century Gothic" w:cs="Arial"/>
                <w:sz w:val="22"/>
                <w:szCs w:val="22"/>
              </w:rPr>
            </w:pPr>
            <w:r w:rsidRPr="00FF6C7A">
              <w:rPr>
                <w:rFonts w:ascii="Century Gothic" w:hAnsi="Century Gothic" w:cs="Arial"/>
                <w:sz w:val="22"/>
                <w:szCs w:val="22"/>
              </w:rPr>
              <w:t>Low</w:t>
            </w:r>
          </w:p>
        </w:tc>
        <w:tc>
          <w:tcPr>
            <w:tcW w:w="7796" w:type="dxa"/>
          </w:tcPr>
          <w:p w14:paraId="6F2BEEE8" w14:textId="359CD114" w:rsidR="00624A58"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 xml:space="preserve">Chemicals stored under </w:t>
            </w:r>
            <w:r>
              <w:rPr>
                <w:rFonts w:ascii="Century Gothic" w:hAnsi="Century Gothic"/>
                <w:sz w:val="22"/>
                <w:szCs w:val="22"/>
              </w:rPr>
              <w:t>COSHH</w:t>
            </w:r>
            <w:r w:rsidRPr="00FF6C7A">
              <w:rPr>
                <w:rFonts w:ascii="Century Gothic" w:hAnsi="Century Gothic"/>
                <w:sz w:val="22"/>
                <w:szCs w:val="22"/>
              </w:rPr>
              <w:t>. Education lead.</w:t>
            </w:r>
          </w:p>
          <w:p w14:paraId="36266823" w14:textId="5EA3FC77" w:rsidR="00FF6C7A"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C</w:t>
            </w:r>
            <w:r>
              <w:rPr>
                <w:rFonts w:ascii="Century Gothic" w:hAnsi="Century Gothic"/>
                <w:sz w:val="22"/>
                <w:szCs w:val="22"/>
              </w:rPr>
              <w:t>OSHH</w:t>
            </w:r>
            <w:r w:rsidRPr="00FF6C7A">
              <w:rPr>
                <w:rFonts w:ascii="Century Gothic" w:hAnsi="Century Gothic"/>
                <w:sz w:val="22"/>
                <w:szCs w:val="22"/>
              </w:rPr>
              <w:t xml:space="preserve"> will be consulted in the case of an incident and manufacturers guidance followed and any further medical assistance will be sought accordingly. Education lead.</w:t>
            </w:r>
          </w:p>
          <w:p w14:paraId="6E60E9D3" w14:textId="1E8388BF" w:rsidR="00624A58"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If substance gets into the eye. Visiting staff are to support the delivery of minor first aid as requir</w:t>
            </w:r>
            <w:bookmarkStart w:id="0" w:name="_GoBack"/>
            <w:bookmarkEnd w:id="0"/>
            <w:r w:rsidRPr="00FF6C7A">
              <w:rPr>
                <w:rFonts w:ascii="Century Gothic" w:hAnsi="Century Gothic"/>
                <w:sz w:val="22"/>
                <w:szCs w:val="22"/>
              </w:rPr>
              <w:t xml:space="preserve">ed. </w:t>
            </w:r>
          </w:p>
          <w:p w14:paraId="16F72FA0" w14:textId="23D1048C" w:rsidR="00624A58" w:rsidRPr="00FF6C7A" w:rsidRDefault="00FF6C7A" w:rsidP="00FF6C7A">
            <w:pPr>
              <w:pStyle w:val="Default"/>
              <w:numPr>
                <w:ilvl w:val="0"/>
                <w:numId w:val="5"/>
              </w:numPr>
              <w:rPr>
                <w:rFonts w:ascii="Century Gothic" w:hAnsi="Century Gothic"/>
                <w:sz w:val="22"/>
                <w:szCs w:val="22"/>
              </w:rPr>
            </w:pPr>
            <w:r w:rsidRPr="00FF6C7A">
              <w:rPr>
                <w:rFonts w:ascii="Century Gothic" w:hAnsi="Century Gothic"/>
                <w:sz w:val="22"/>
                <w:szCs w:val="22"/>
              </w:rPr>
              <w:t>Accident form to be completed. Visiting staff and education lead.</w:t>
            </w:r>
          </w:p>
          <w:p w14:paraId="4174FF79" w14:textId="77777777" w:rsidR="0052414B" w:rsidRPr="00FF6C7A" w:rsidRDefault="0052414B" w:rsidP="0014562D">
            <w:pPr>
              <w:pStyle w:val="Default"/>
              <w:rPr>
                <w:rFonts w:ascii="Century Gothic" w:hAnsi="Century Gothic"/>
                <w:sz w:val="22"/>
                <w:szCs w:val="22"/>
              </w:rPr>
            </w:pPr>
          </w:p>
        </w:tc>
        <w:tc>
          <w:tcPr>
            <w:tcW w:w="1701" w:type="dxa"/>
          </w:tcPr>
          <w:p w14:paraId="40799608" w14:textId="620345DC" w:rsidR="0052414B" w:rsidRPr="00FF6C7A" w:rsidRDefault="00FF6C7A" w:rsidP="0052414B">
            <w:pPr>
              <w:pStyle w:val="Default"/>
              <w:rPr>
                <w:rFonts w:ascii="Century Gothic" w:hAnsi="Century Gothic" w:cs="Arial"/>
                <w:sz w:val="22"/>
                <w:szCs w:val="22"/>
              </w:rPr>
            </w:pPr>
            <w:r w:rsidRPr="00FF6C7A">
              <w:rPr>
                <w:rFonts w:ascii="Century Gothic" w:hAnsi="Century Gothic" w:cs="Arial"/>
                <w:sz w:val="22"/>
                <w:szCs w:val="22"/>
              </w:rPr>
              <w:t>Low</w:t>
            </w:r>
          </w:p>
        </w:tc>
      </w:tr>
    </w:tbl>
    <w:p w14:paraId="19432C94" w14:textId="77777777" w:rsidR="0052414B" w:rsidRDefault="0052414B" w:rsidP="0052414B"/>
    <w:p w14:paraId="67A60B12" w14:textId="77777777" w:rsidR="0052414B" w:rsidRDefault="0052414B" w:rsidP="0052414B">
      <w:pPr>
        <w:jc w:val="center"/>
      </w:pPr>
    </w:p>
    <w:p w14:paraId="4A5980CF" w14:textId="77777777" w:rsidR="00E97775" w:rsidRDefault="00E97775"/>
    <w:sectPr w:rsidR="00E97775" w:rsidSect="00FF6C7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020E" w14:textId="77777777" w:rsidR="00F94AB4" w:rsidRDefault="00F94AB4" w:rsidP="00C43266">
      <w:pPr>
        <w:spacing w:after="0" w:line="240" w:lineRule="auto"/>
      </w:pPr>
      <w:r>
        <w:separator/>
      </w:r>
    </w:p>
  </w:endnote>
  <w:endnote w:type="continuationSeparator" w:id="0">
    <w:p w14:paraId="31001428" w14:textId="77777777" w:rsidR="00F94AB4" w:rsidRDefault="00F94AB4"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CE12" w14:textId="77777777" w:rsidR="00F94AB4" w:rsidRDefault="00F94AB4" w:rsidP="00C43266">
      <w:pPr>
        <w:spacing w:after="0" w:line="240" w:lineRule="auto"/>
      </w:pPr>
      <w:r>
        <w:separator/>
      </w:r>
    </w:p>
  </w:footnote>
  <w:footnote w:type="continuationSeparator" w:id="0">
    <w:p w14:paraId="0F78FC19" w14:textId="77777777" w:rsidR="00F94AB4" w:rsidRDefault="00F94AB4"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7E8A21DA" w:rsidR="00C43266" w:rsidRDefault="00C43266">
    <w:pPr>
      <w:pStyle w:val="Header"/>
    </w:pPr>
    <w:r>
      <w:t xml:space="preserve">JT 08/2018 </w:t>
    </w:r>
    <w:r w:rsidR="00194EFF">
      <w:t>TBF</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43322"/>
    <w:multiLevelType w:val="hybridMultilevel"/>
    <w:tmpl w:val="DA4E6ADA"/>
    <w:lvl w:ilvl="0" w:tplc="AF82A5DE">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A7223"/>
    <w:multiLevelType w:val="hybridMultilevel"/>
    <w:tmpl w:val="0256E934"/>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31675"/>
    <w:rsid w:val="0014562D"/>
    <w:rsid w:val="00194EFF"/>
    <w:rsid w:val="00233959"/>
    <w:rsid w:val="002563AB"/>
    <w:rsid w:val="002A5CA6"/>
    <w:rsid w:val="002B6BFF"/>
    <w:rsid w:val="002E3958"/>
    <w:rsid w:val="00312AED"/>
    <w:rsid w:val="00483EAC"/>
    <w:rsid w:val="0052414B"/>
    <w:rsid w:val="005F51ED"/>
    <w:rsid w:val="00607831"/>
    <w:rsid w:val="00624A58"/>
    <w:rsid w:val="006906FE"/>
    <w:rsid w:val="0097572D"/>
    <w:rsid w:val="00B4470C"/>
    <w:rsid w:val="00BF22C5"/>
    <w:rsid w:val="00C43266"/>
    <w:rsid w:val="00C462EE"/>
    <w:rsid w:val="00E5458A"/>
    <w:rsid w:val="00E81502"/>
    <w:rsid w:val="00E9775E"/>
    <w:rsid w:val="00E97775"/>
    <w:rsid w:val="00F94AB4"/>
    <w:rsid w:val="00FF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4</cp:revision>
  <cp:lastPrinted>2018-08-09T13:03:00Z</cp:lastPrinted>
  <dcterms:created xsi:type="dcterms:W3CDTF">2018-08-09T13:04:00Z</dcterms:created>
  <dcterms:modified xsi:type="dcterms:W3CDTF">2018-09-07T09:29:00Z</dcterms:modified>
</cp:coreProperties>
</file>